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B94EE3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06E0A089" w:rsidR="00B94EE3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proofErr w:type="gramStart"/>
      <w:r w:rsidR="00256BC6" w:rsidRPr="00256BC6">
        <w:rPr>
          <w:rFonts w:ascii="Arial" w:hAnsi="Arial" w:cs="Arial" w:hint="eastAsia"/>
          <w:b/>
          <w:color w:val="000000"/>
          <w:sz w:val="24"/>
          <w:szCs w:val="24"/>
        </w:rPr>
        <w:t>玻璃轿壁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</w:t>
      </w:r>
      <w:proofErr w:type="gramEnd"/>
      <w:r>
        <w:rPr>
          <w:rFonts w:ascii="Arial" w:hAnsi="Arial" w:cs="Arial" w:hint="eastAsia"/>
          <w:b/>
          <w:color w:val="000000"/>
          <w:sz w:val="24"/>
          <w:szCs w:val="24"/>
        </w:rPr>
        <w:t>参数范围和配置表（必要时需提供适用产品与试验样机差异部分的有关技术资料。）</w:t>
      </w:r>
    </w:p>
    <w:p w14:paraId="6EACC37F" w14:textId="77777777" w:rsidR="00256BC6" w:rsidRPr="00256BC6" w:rsidRDefault="00256BC6" w:rsidP="00256BC6">
      <w:pPr>
        <w:spacing w:afterLines="50" w:after="156" w:line="400" w:lineRule="exact"/>
        <w:rPr>
          <w:rFonts w:ascii="Arial" w:hAnsi="Arial" w:cs="Arial"/>
          <w:b/>
          <w:color w:val="000000"/>
          <w:sz w:val="32"/>
          <w:szCs w:val="32"/>
        </w:rPr>
      </w:pPr>
    </w:p>
    <w:p w14:paraId="74D4CDE1" w14:textId="77777777" w:rsidR="00256BC6" w:rsidRPr="00256BC6" w:rsidRDefault="00256BC6" w:rsidP="00256BC6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256BC6">
        <w:rPr>
          <w:rFonts w:ascii="Arial" w:hAnsi="Arial" w:cs="Arial" w:hint="eastAsia"/>
          <w:b/>
          <w:color w:val="000000"/>
          <w:sz w:val="32"/>
          <w:szCs w:val="32"/>
        </w:rPr>
        <w:t>玻璃轿壁适用</w:t>
      </w:r>
      <w:proofErr w:type="gramEnd"/>
      <w:r w:rsidRPr="00256BC6">
        <w:rPr>
          <w:rFonts w:ascii="Arial" w:hAnsi="Arial" w:cs="Arial" w:hint="eastAsia"/>
          <w:b/>
          <w:color w:val="000000"/>
          <w:sz w:val="32"/>
          <w:szCs w:val="32"/>
        </w:rPr>
        <w:t>参数范围和配置表（草稿）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8"/>
        <w:gridCol w:w="1787"/>
        <w:gridCol w:w="2410"/>
        <w:gridCol w:w="2607"/>
      </w:tblGrid>
      <w:tr w:rsidR="00256BC6" w:rsidRPr="00256BC6" w14:paraId="6A0FB65C" w14:textId="77777777" w:rsidTr="00256BC6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EB1C90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最大内切圆直径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0B3827A" w14:textId="77777777" w:rsidR="00256BC6" w:rsidRPr="00256BC6" w:rsidRDefault="00256BC6" w:rsidP="00256BC6">
            <w:pPr>
              <w:snapToGri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A144B4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玻璃厚度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D5AB0B" w14:textId="77777777" w:rsidR="00256BC6" w:rsidRPr="00256BC6" w:rsidRDefault="00256BC6" w:rsidP="00256BC6">
            <w:pPr>
              <w:snapToGri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</w:tr>
      <w:tr w:rsidR="00256BC6" w:rsidRPr="00256BC6" w14:paraId="281A100E" w14:textId="77777777" w:rsidTr="00256BC6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D3E0CD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宋体" w:cs="Arial" w:hint="eastAsia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圆弧玻璃</w:t>
            </w:r>
          </w:p>
          <w:p w14:paraId="16642292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宋体" w:cs="Arial" w:hint="eastAsia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内表面弧长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8EE587" w14:textId="77777777" w:rsidR="00256BC6" w:rsidRPr="00256BC6" w:rsidRDefault="00256BC6" w:rsidP="00256BC6">
            <w:pPr>
              <w:snapToGrid w:val="0"/>
              <w:jc w:val="right"/>
              <w:rPr>
                <w:rFonts w:ascii="Arial" w:hAnsi="宋体" w:cs="Arial" w:hint="eastAsia"/>
                <w:sz w:val="24"/>
                <w:szCs w:val="24"/>
              </w:rPr>
            </w:pPr>
            <w:r w:rsidRPr="00256BC6">
              <w:rPr>
                <w:rFonts w:ascii="Arial" w:hAnsi="宋体" w:cs="Arial"/>
                <w:sz w:val="24"/>
                <w:szCs w:val="24"/>
              </w:rPr>
              <w:t>mm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081F24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宋体" w:cs="Arial" w:hint="eastAsia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圆弧玻璃内</w:t>
            </w:r>
          </w:p>
          <w:p w14:paraId="0D9FA3A3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宋体" w:cs="Arial" w:hint="eastAsia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表面圆弧直径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556BEC" w14:textId="77777777" w:rsidR="00256BC6" w:rsidRPr="00256BC6" w:rsidRDefault="00256BC6" w:rsidP="00256BC6">
            <w:pPr>
              <w:snapToGri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Arial" w:cs="Arial"/>
                <w:color w:val="000000"/>
                <w:sz w:val="24"/>
                <w:szCs w:val="21"/>
              </w:rPr>
              <w:t>mm</w:t>
            </w:r>
          </w:p>
        </w:tc>
      </w:tr>
      <w:tr w:rsidR="00256BC6" w:rsidRPr="00256BC6" w14:paraId="608C42D4" w14:textId="77777777" w:rsidTr="00202920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E6C254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玻璃类型</w:t>
            </w:r>
          </w:p>
        </w:tc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B9D0CE" w14:textId="021FA450" w:rsidR="00256BC6" w:rsidRPr="00256BC6" w:rsidRDefault="00256BC6" w:rsidP="00256BC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6BC6" w:rsidRPr="00256BC6" w14:paraId="764E505A" w14:textId="77777777" w:rsidTr="00256BC6">
        <w:trPr>
          <w:trHeight w:val="1138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ECB09A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玻璃面板固定方式</w:t>
            </w:r>
          </w:p>
        </w:tc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40123C" w14:textId="77777777" w:rsidR="00256BC6" w:rsidRPr="00256BC6" w:rsidRDefault="00256BC6" w:rsidP="00256BC6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256BC6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256BC6">
              <w:rPr>
                <w:rFonts w:ascii="宋体" w:hAnsi="宋体" w:hint="eastAsia"/>
                <w:sz w:val="24"/>
                <w:szCs w:val="24"/>
              </w:rPr>
              <w:t>上部及下部固定</w:t>
            </w:r>
          </w:p>
          <w:p w14:paraId="53085F3D" w14:textId="77777777" w:rsidR="00256BC6" w:rsidRPr="00256BC6" w:rsidRDefault="00256BC6" w:rsidP="00256BC6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256BC6">
              <w:rPr>
                <w:rFonts w:ascii="宋体" w:hAnsi="宋体" w:hint="eastAsia"/>
                <w:sz w:val="24"/>
                <w:szCs w:val="24"/>
              </w:rPr>
              <w:t>上部、下部</w:t>
            </w:r>
            <w:proofErr w:type="gramStart"/>
            <w:r w:rsidRPr="00256BC6">
              <w:rPr>
                <w:rFonts w:ascii="宋体" w:hAnsi="宋体" w:hint="eastAsia"/>
                <w:sz w:val="24"/>
                <w:szCs w:val="24"/>
              </w:rPr>
              <w:t>及一边</w:t>
            </w:r>
            <w:proofErr w:type="gramEnd"/>
            <w:r w:rsidRPr="00256BC6">
              <w:rPr>
                <w:rFonts w:ascii="宋体" w:hAnsi="宋体" w:hint="eastAsia"/>
                <w:sz w:val="24"/>
                <w:szCs w:val="24"/>
              </w:rPr>
              <w:t>固定</w:t>
            </w:r>
            <w:r w:rsidRPr="00256B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3A8007" w14:textId="77777777" w:rsidR="00256BC6" w:rsidRPr="00256BC6" w:rsidRDefault="00256BC6" w:rsidP="00256BC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Arial" w:cs="Arial" w:hint="eastAsia"/>
                <w:sz w:val="24"/>
                <w:szCs w:val="24"/>
              </w:rPr>
              <w:t>□</w:t>
            </w:r>
            <w:proofErr w:type="gramStart"/>
            <w:r w:rsidRPr="00256BC6">
              <w:rPr>
                <w:rFonts w:ascii="Arial" w:hAnsi="Arial" w:cs="Arial" w:hint="eastAsia"/>
                <w:sz w:val="24"/>
                <w:szCs w:val="24"/>
              </w:rPr>
              <w:t>所有边</w:t>
            </w:r>
            <w:proofErr w:type="gramEnd"/>
            <w:r w:rsidRPr="00256BC6">
              <w:rPr>
                <w:rFonts w:ascii="Arial" w:hAnsi="Arial" w:cs="Arial" w:hint="eastAsia"/>
                <w:sz w:val="24"/>
                <w:szCs w:val="24"/>
              </w:rPr>
              <w:t>固定</w:t>
            </w:r>
          </w:p>
        </w:tc>
      </w:tr>
      <w:tr w:rsidR="00256BC6" w:rsidRPr="00256BC6" w14:paraId="421C5DB1" w14:textId="77777777" w:rsidTr="00202920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6D754C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玻璃面板形状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9C50B" w14:textId="12EF5061" w:rsidR="00256BC6" w:rsidRPr="00256BC6" w:rsidRDefault="00256BC6" w:rsidP="00256BC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490812" w14:textId="77777777" w:rsidR="00256BC6" w:rsidRPr="00256BC6" w:rsidRDefault="00256BC6" w:rsidP="00256BC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6BC6">
              <w:rPr>
                <w:rFonts w:ascii="Arial" w:hAnsi="宋体" w:cs="Arial" w:hint="eastAsia"/>
                <w:sz w:val="24"/>
                <w:szCs w:val="24"/>
              </w:rPr>
              <w:t>玻璃材质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C7628B" w14:textId="01EB5F61" w:rsidR="00256BC6" w:rsidRPr="00256BC6" w:rsidRDefault="00256BC6" w:rsidP="00256BC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43180E" w14:textId="77777777" w:rsidR="00256BC6" w:rsidRPr="00256BC6" w:rsidRDefault="00256BC6" w:rsidP="00256BC6">
      <w:pPr>
        <w:spacing w:line="360" w:lineRule="auto"/>
        <w:ind w:right="480"/>
        <w:jc w:val="right"/>
        <w:rPr>
          <w:rFonts w:ascii="Arial" w:hAnsi="Arial" w:cs="Arial"/>
          <w:szCs w:val="24"/>
        </w:rPr>
      </w:pPr>
    </w:p>
    <w:p w14:paraId="58211745" w14:textId="77777777" w:rsidR="00B94EE3" w:rsidRDefault="00B94EE3"/>
    <w:sectPr w:rsidR="00B94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202920"/>
    <w:rsid w:val="00256BC6"/>
    <w:rsid w:val="006F5CE6"/>
    <w:rsid w:val="00862FB6"/>
    <w:rsid w:val="008F2D98"/>
    <w:rsid w:val="009F6898"/>
    <w:rsid w:val="00B77F30"/>
    <w:rsid w:val="00B94EE3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38D80"/>
  <w15:docId w15:val="{63922221-4451-4496-AAEF-9A6170D6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